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6E7CC" w14:textId="08E1C07C" w:rsidR="00105FF3" w:rsidRDefault="00105FF3" w:rsidP="00105FF3">
      <w:pPr>
        <w:snapToGrid w:val="0"/>
        <w:spacing w:line="204" w:lineRule="auto"/>
        <w:contextualSpacing/>
        <w:jc w:val="righ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【令和6年1</w:t>
      </w:r>
      <w:r w:rsidR="00967F92">
        <w:rPr>
          <w:rFonts w:ascii="Meiryo UI" w:eastAsia="Meiryo UI" w:hAnsi="Meiryo UI" w:hint="eastAsia"/>
          <w:sz w:val="24"/>
          <w:szCs w:val="28"/>
        </w:rPr>
        <w:t>1</w:t>
      </w:r>
      <w:r>
        <w:rPr>
          <w:rFonts w:ascii="Meiryo UI" w:eastAsia="Meiryo UI" w:hAnsi="Meiryo UI" w:hint="eastAsia"/>
          <w:sz w:val="24"/>
          <w:szCs w:val="28"/>
        </w:rPr>
        <w:t>月</w:t>
      </w:r>
      <w:r w:rsidR="00967F92">
        <w:rPr>
          <w:rFonts w:ascii="Meiryo UI" w:eastAsia="Meiryo UI" w:hAnsi="Meiryo UI" w:hint="eastAsia"/>
          <w:sz w:val="24"/>
          <w:szCs w:val="28"/>
        </w:rPr>
        <w:t>５</w:t>
      </w:r>
      <w:r>
        <w:rPr>
          <w:rFonts w:ascii="Meiryo UI" w:eastAsia="Meiryo UI" w:hAnsi="Meiryo UI" w:hint="eastAsia"/>
          <w:sz w:val="24"/>
          <w:szCs w:val="28"/>
        </w:rPr>
        <w:t>日発表プレスリリースについて「別紙」】</w:t>
      </w:r>
    </w:p>
    <w:p w14:paraId="42554597" w14:textId="77777777" w:rsidR="00105FF3" w:rsidRDefault="00105FF3" w:rsidP="00105FF3">
      <w:pPr>
        <w:snapToGrid w:val="0"/>
        <w:spacing w:line="204" w:lineRule="auto"/>
        <w:contextualSpacing/>
        <w:jc w:val="right"/>
        <w:rPr>
          <w:rFonts w:ascii="Meiryo UI" w:eastAsia="Meiryo UI" w:hAnsi="Meiryo UI"/>
          <w:sz w:val="24"/>
          <w:szCs w:val="28"/>
        </w:rPr>
      </w:pPr>
    </w:p>
    <w:p w14:paraId="710A0E11" w14:textId="0147ED8F" w:rsidR="00105FF3" w:rsidRPr="00105FF3" w:rsidRDefault="00105FF3" w:rsidP="00105FF3">
      <w:pPr>
        <w:snapToGrid w:val="0"/>
        <w:spacing w:line="204" w:lineRule="auto"/>
        <w:contextualSpacing/>
        <w:jc w:val="center"/>
        <w:rPr>
          <w:rFonts w:ascii="Meiryo UI" w:eastAsia="Meiryo UI" w:hAnsi="Meiryo UI"/>
          <w:b/>
          <w:bCs/>
          <w:sz w:val="32"/>
          <w:szCs w:val="36"/>
        </w:rPr>
      </w:pPr>
      <w:r w:rsidRPr="00105FF3">
        <w:rPr>
          <w:rFonts w:ascii="Meiryo UI" w:eastAsia="Meiryo UI" w:hAnsi="Meiryo UI" w:hint="eastAsia"/>
          <w:b/>
          <w:bCs/>
          <w:sz w:val="32"/>
          <w:szCs w:val="36"/>
        </w:rPr>
        <w:t>新たなウェルネスバレーブランド認定商品</w:t>
      </w:r>
    </w:p>
    <w:p w14:paraId="4CD229C2" w14:textId="77777777" w:rsidR="00105FF3" w:rsidRDefault="00105FF3" w:rsidP="00105FF3">
      <w:pPr>
        <w:snapToGrid w:val="0"/>
        <w:spacing w:line="204" w:lineRule="auto"/>
        <w:contextualSpacing/>
        <w:jc w:val="center"/>
        <w:rPr>
          <w:rFonts w:ascii="Meiryo UI" w:eastAsia="Meiryo UI" w:hAnsi="Meiryo UI"/>
          <w:sz w:val="24"/>
          <w:szCs w:val="28"/>
        </w:rPr>
      </w:pPr>
    </w:p>
    <w:p w14:paraId="7FCD91CB" w14:textId="7CA972CE" w:rsidR="00105FF3" w:rsidRDefault="00105FF3" w:rsidP="00105FF3">
      <w:pPr>
        <w:snapToGrid w:val="0"/>
        <w:spacing w:line="204" w:lineRule="auto"/>
        <w:contextualSpacing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▼レステップ</w:t>
      </w:r>
    </w:p>
    <w:p w14:paraId="601E6CE7" w14:textId="0DC54726" w:rsidR="00105FF3" w:rsidRDefault="00105FF3" w:rsidP="00105FF3">
      <w:pPr>
        <w:snapToGrid w:val="0"/>
        <w:spacing w:line="204" w:lineRule="auto"/>
        <w:contextualSpacing/>
        <w:rPr>
          <w:rFonts w:ascii="Meiryo UI" w:eastAsia="Meiryo UI" w:hAnsi="Meiryo UI"/>
          <w:sz w:val="24"/>
          <w:szCs w:val="28"/>
        </w:rPr>
      </w:pPr>
      <w:r>
        <w:rPr>
          <w:noProof/>
        </w:rPr>
        <w:drawing>
          <wp:inline distT="0" distB="0" distL="0" distR="0" wp14:anchorId="6447373F" wp14:editId="1B1F5FCE">
            <wp:extent cx="5400040" cy="3501390"/>
            <wp:effectExtent l="0" t="0" r="0" b="3810"/>
            <wp:docPr id="8833339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0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30DB7" w14:textId="77777777" w:rsidR="00105FF3" w:rsidRDefault="00105FF3" w:rsidP="00105FF3">
      <w:pPr>
        <w:snapToGrid w:val="0"/>
        <w:spacing w:line="204" w:lineRule="auto"/>
        <w:contextualSpacing/>
        <w:rPr>
          <w:rFonts w:ascii="Meiryo UI" w:eastAsia="Meiryo UI" w:hAnsi="Meiryo UI"/>
          <w:sz w:val="24"/>
          <w:szCs w:val="28"/>
        </w:rPr>
      </w:pPr>
    </w:p>
    <w:p w14:paraId="21B1EC32" w14:textId="77777777" w:rsidR="00105FF3" w:rsidRDefault="00105FF3" w:rsidP="00105FF3">
      <w:pPr>
        <w:snapToGrid w:val="0"/>
        <w:spacing w:line="204" w:lineRule="auto"/>
        <w:contextualSpacing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▼シェイクバンド</w:t>
      </w:r>
    </w:p>
    <w:p w14:paraId="09A7B6FB" w14:textId="348D097E" w:rsidR="00105FF3" w:rsidRPr="00105FF3" w:rsidRDefault="00105FF3" w:rsidP="00105FF3">
      <w:pPr>
        <w:snapToGrid w:val="0"/>
        <w:spacing w:line="204" w:lineRule="auto"/>
        <w:contextualSpacing/>
        <w:rPr>
          <w:rFonts w:ascii="Meiryo UI" w:eastAsia="Meiryo UI" w:hAnsi="Meiryo UI"/>
          <w:sz w:val="24"/>
          <w:szCs w:val="28"/>
        </w:rPr>
      </w:pPr>
      <w:r>
        <w:rPr>
          <w:noProof/>
        </w:rPr>
        <w:drawing>
          <wp:inline distT="0" distB="0" distL="0" distR="0" wp14:anchorId="31DD1627" wp14:editId="5A39A33D">
            <wp:extent cx="5400040" cy="3286125"/>
            <wp:effectExtent l="0" t="0" r="0" b="9525"/>
            <wp:docPr id="156556910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217E2" w14:textId="77777777" w:rsidR="00105FF3" w:rsidRDefault="00105FF3" w:rsidP="00105FF3">
      <w:pPr>
        <w:snapToGrid w:val="0"/>
        <w:spacing w:line="204" w:lineRule="auto"/>
        <w:contextualSpacing/>
        <w:rPr>
          <w:rFonts w:ascii="Meiryo UI" w:eastAsia="Meiryo UI" w:hAnsi="Meiryo UI"/>
          <w:sz w:val="24"/>
          <w:szCs w:val="28"/>
        </w:rPr>
      </w:pPr>
    </w:p>
    <w:p w14:paraId="593A39F0" w14:textId="77777777" w:rsidR="00105FF3" w:rsidRDefault="00105FF3" w:rsidP="00105FF3">
      <w:pPr>
        <w:snapToGrid w:val="0"/>
        <w:spacing w:line="204" w:lineRule="auto"/>
        <w:contextualSpacing/>
        <w:rPr>
          <w:rFonts w:ascii="Meiryo UI" w:eastAsia="Meiryo UI" w:hAnsi="Meiryo UI"/>
          <w:sz w:val="24"/>
          <w:szCs w:val="28"/>
        </w:rPr>
      </w:pPr>
    </w:p>
    <w:sectPr w:rsidR="00105FF3" w:rsidSect="00105FF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ABB92" w14:textId="77777777" w:rsidR="00B51EE9" w:rsidRDefault="00B51EE9" w:rsidP="00105FF3">
      <w:pPr>
        <w:spacing w:after="0" w:line="240" w:lineRule="auto"/>
      </w:pPr>
      <w:r>
        <w:separator/>
      </w:r>
    </w:p>
  </w:endnote>
  <w:endnote w:type="continuationSeparator" w:id="0">
    <w:p w14:paraId="373D616C" w14:textId="77777777" w:rsidR="00B51EE9" w:rsidRDefault="00B51EE9" w:rsidP="0010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F83D4" w14:textId="77777777" w:rsidR="00B51EE9" w:rsidRDefault="00B51EE9" w:rsidP="00105FF3">
      <w:pPr>
        <w:spacing w:after="0" w:line="240" w:lineRule="auto"/>
      </w:pPr>
      <w:r>
        <w:separator/>
      </w:r>
    </w:p>
  </w:footnote>
  <w:footnote w:type="continuationSeparator" w:id="0">
    <w:p w14:paraId="73AEA4E4" w14:textId="77777777" w:rsidR="00B51EE9" w:rsidRDefault="00B51EE9" w:rsidP="00105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F3"/>
    <w:rsid w:val="00057B2C"/>
    <w:rsid w:val="00105FF3"/>
    <w:rsid w:val="00967F92"/>
    <w:rsid w:val="00B5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65D2BB"/>
  <w15:chartTrackingRefBased/>
  <w15:docId w15:val="{1F6574A3-0112-47C6-A7DB-A20B31C1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F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F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F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F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F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F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F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5F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5F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5F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5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5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5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5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5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5F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5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5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5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5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F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5F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5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5F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5F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5F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5FF3"/>
  </w:style>
  <w:style w:type="paragraph" w:styleId="ac">
    <w:name w:val="footer"/>
    <w:basedOn w:val="a"/>
    <w:link w:val="ad"/>
    <w:uiPriority w:val="99"/>
    <w:unhideWhenUsed/>
    <w:rsid w:val="00105F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5FF3"/>
  </w:style>
  <w:style w:type="paragraph" w:styleId="Web">
    <w:name w:val="Normal (Web)"/>
    <w:basedOn w:val="a"/>
    <w:uiPriority w:val="99"/>
    <w:semiHidden/>
    <w:unhideWhenUsed/>
    <w:rsid w:val="00105FF3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7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TBl1034</dc:creator>
  <cp:keywords/>
  <dc:description/>
  <cp:lastModifiedBy>TBl1508</cp:lastModifiedBy>
  <cp:revision>2</cp:revision>
  <dcterms:created xsi:type="dcterms:W3CDTF">2024-10-27T11:30:00Z</dcterms:created>
  <dcterms:modified xsi:type="dcterms:W3CDTF">2024-10-29T05:36:00Z</dcterms:modified>
</cp:coreProperties>
</file>